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E6F" w:rsidRDefault="00CD121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河南推拿职业学院</w:t>
      </w:r>
    </w:p>
    <w:p w:rsidR="00606167" w:rsidRDefault="00FF4C50" w:rsidP="00655E6F">
      <w:pPr>
        <w:jc w:val="center"/>
        <w:rPr>
          <w:rFonts w:ascii="黑体" w:eastAsia="黑体" w:hAnsi="黑体"/>
          <w:sz w:val="36"/>
          <w:szCs w:val="36"/>
        </w:rPr>
      </w:pPr>
      <w:r w:rsidRPr="00FF4C50">
        <w:rPr>
          <w:rFonts w:ascii="黑体" w:eastAsia="黑体" w:hAnsi="黑体"/>
          <w:sz w:val="36"/>
          <w:szCs w:val="36"/>
        </w:rPr>
        <w:t>2019年高职扩招单独招生考试</w:t>
      </w:r>
      <w:r w:rsidR="00CD121C">
        <w:rPr>
          <w:rFonts w:ascii="黑体" w:eastAsia="黑体" w:hAnsi="黑体" w:hint="eastAsia"/>
          <w:sz w:val="36"/>
          <w:szCs w:val="36"/>
        </w:rPr>
        <w:t xml:space="preserve"> </w:t>
      </w:r>
    </w:p>
    <w:p w:rsidR="00606167" w:rsidRDefault="00CD121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《人体解剖学》考试大纲 </w:t>
      </w:r>
    </w:p>
    <w:p w:rsidR="00606167" w:rsidRPr="00655E6F" w:rsidRDefault="00CD121C" w:rsidP="00655E6F">
      <w:pPr>
        <w:jc w:val="center"/>
        <w:rPr>
          <w:rFonts w:ascii="仿宋" w:eastAsia="仿宋" w:hAnsi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（</w:t>
      </w:r>
      <w:bookmarkStart w:id="0" w:name="_Hlk18738591"/>
      <w:r w:rsidR="00FF4C50">
        <w:rPr>
          <w:rFonts w:ascii="黑体" w:eastAsia="黑体" w:hAnsi="黑体" w:hint="eastAsia"/>
          <w:sz w:val="36"/>
          <w:szCs w:val="36"/>
        </w:rPr>
        <w:t>对口招生</w:t>
      </w:r>
      <w:bookmarkEnd w:id="0"/>
      <w:r w:rsidR="00FF4C50">
        <w:rPr>
          <w:rFonts w:ascii="黑体" w:eastAsia="黑体" w:hAnsi="黑体" w:hint="eastAsia"/>
          <w:sz w:val="36"/>
          <w:szCs w:val="36"/>
        </w:rPr>
        <w:t>报名考生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）</w:t>
      </w:r>
    </w:p>
    <w:p w:rsidR="00606167" w:rsidRDefault="00CD121C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 w:rsidR="00606167" w:rsidRDefault="00B161B1">
      <w:pPr>
        <w:pStyle w:val="a7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444444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为响应党中央、国务院关于全国高职院校特别是优质高职院校扩招一百万的号召，按照</w:t>
      </w:r>
      <w:r w:rsidR="00121717">
        <w:rPr>
          <w:rFonts w:ascii="仿宋" w:eastAsia="仿宋" w:hAnsi="仿宋" w:hint="eastAsia"/>
          <w:color w:val="333333"/>
          <w:sz w:val="32"/>
          <w:szCs w:val="32"/>
        </w:rPr>
        <w:t>河南省教育厅《关于做好2019年高等职业院校扩招单独考试招生工作的通知》（教学</w:t>
      </w:r>
      <w:r w:rsidR="00121717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[</w:t>
      </w:r>
      <w:r w:rsidR="00121717">
        <w:rPr>
          <w:rFonts w:ascii="仿宋" w:eastAsia="仿宋" w:hAnsi="仿宋" w:hint="eastAsia"/>
          <w:color w:val="333333"/>
          <w:sz w:val="32"/>
          <w:szCs w:val="32"/>
        </w:rPr>
        <w:t>2019</w:t>
      </w:r>
      <w:r w:rsidR="00121717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]</w:t>
      </w:r>
      <w:r w:rsidR="00121717">
        <w:rPr>
          <w:rFonts w:ascii="仿宋" w:eastAsia="仿宋" w:hAnsi="仿宋" w:hint="eastAsia"/>
          <w:color w:val="333333"/>
          <w:sz w:val="32"/>
          <w:szCs w:val="32"/>
        </w:rPr>
        <w:t>600号）等文件</w:t>
      </w:r>
      <w:r>
        <w:rPr>
          <w:rFonts w:ascii="仿宋" w:eastAsia="仿宋" w:hAnsi="仿宋" w:hint="eastAsia"/>
          <w:color w:val="333333"/>
          <w:sz w:val="32"/>
          <w:szCs w:val="32"/>
        </w:rPr>
        <w:t>精神，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学院</w:t>
      </w:r>
      <w:r>
        <w:rPr>
          <w:rFonts w:ascii="仿宋" w:eastAsia="仿宋" w:hAnsi="仿宋" w:hint="eastAsia"/>
          <w:color w:val="333333"/>
          <w:sz w:val="32"/>
          <w:szCs w:val="32"/>
        </w:rPr>
        <w:t>组织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高等职业院校扩招单独考试。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本</w:t>
      </w:r>
      <w:r w:rsidR="00CD121C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考试</w:t>
      </w:r>
      <w:proofErr w:type="gramEnd"/>
      <w:r w:rsidR="00655E6F">
        <w:rPr>
          <w:rFonts w:ascii="仿宋" w:eastAsia="仿宋" w:hAnsi="仿宋" w:cs="Arial" w:hint="eastAsia"/>
          <w:color w:val="444444"/>
          <w:sz w:val="32"/>
          <w:szCs w:val="32"/>
        </w:rPr>
        <w:t>应届普通高中毕业生和具有同等学力的考生参加的选拔性考试</w:t>
      </w:r>
      <w:r w:rsidR="00CD121C">
        <w:rPr>
          <w:rFonts w:ascii="仿宋" w:eastAsia="仿宋" w:hAnsi="仿宋" w:cs="Arial"/>
          <w:color w:val="444444"/>
          <w:sz w:val="32"/>
          <w:szCs w:val="32"/>
        </w:rPr>
        <w:t>。</w:t>
      </w:r>
      <w:r w:rsidR="00CD121C">
        <w:rPr>
          <w:rFonts w:ascii="仿宋" w:eastAsia="仿宋" w:hAnsi="仿宋" w:cs="Arial" w:hint="eastAsia"/>
          <w:color w:val="444444"/>
          <w:sz w:val="32"/>
          <w:szCs w:val="32"/>
        </w:rPr>
        <w:t>学院</w:t>
      </w:r>
      <w:r w:rsidR="00CD121C">
        <w:rPr>
          <w:rFonts w:ascii="仿宋" w:eastAsia="仿宋" w:hAnsi="仿宋" w:cs="Arial"/>
          <w:color w:val="444444"/>
          <w:sz w:val="32"/>
          <w:szCs w:val="32"/>
        </w:rPr>
        <w:t>根据考生成绩，按</w:t>
      </w:r>
      <w:r w:rsidR="00CD121C">
        <w:rPr>
          <w:rFonts w:ascii="仿宋" w:eastAsia="仿宋" w:hAnsi="仿宋" w:cs="Arial" w:hint="eastAsia"/>
          <w:color w:val="444444"/>
          <w:sz w:val="32"/>
          <w:szCs w:val="32"/>
        </w:rPr>
        <w:t>学院年度</w:t>
      </w:r>
      <w:r w:rsidR="00CD121C">
        <w:rPr>
          <w:rFonts w:ascii="仿宋" w:eastAsia="仿宋" w:hAnsi="仿宋" w:cs="Arial"/>
          <w:color w:val="444444"/>
          <w:sz w:val="32"/>
          <w:szCs w:val="32"/>
        </w:rPr>
        <w:t>招生计划，</w:t>
      </w:r>
      <w:r w:rsidR="00CD121C">
        <w:rPr>
          <w:rFonts w:ascii="仿宋" w:eastAsia="仿宋" w:hAnsi="仿宋" w:cs="Arial" w:hint="eastAsia"/>
          <w:color w:val="444444"/>
          <w:sz w:val="32"/>
          <w:szCs w:val="32"/>
        </w:rPr>
        <w:t>文化和技能</w:t>
      </w:r>
      <w:r w:rsidR="00CD121C">
        <w:rPr>
          <w:rFonts w:ascii="仿宋" w:eastAsia="仿宋" w:hAnsi="仿宋" w:cs="Arial"/>
          <w:color w:val="444444"/>
          <w:sz w:val="32"/>
          <w:szCs w:val="32"/>
        </w:rPr>
        <w:t>全面衡量，择优录取。因此，</w:t>
      </w:r>
      <w:r w:rsidR="00CD121C">
        <w:rPr>
          <w:rFonts w:ascii="仿宋" w:eastAsia="仿宋" w:hAnsi="仿宋" w:cs="Arial" w:hint="eastAsia"/>
          <w:color w:val="444444"/>
          <w:sz w:val="32"/>
          <w:szCs w:val="32"/>
        </w:rPr>
        <w:t>考试</w:t>
      </w:r>
      <w:r w:rsidR="00CD121C">
        <w:rPr>
          <w:rFonts w:ascii="仿宋" w:eastAsia="仿宋" w:hAnsi="仿宋" w:cs="Arial"/>
          <w:color w:val="444444"/>
          <w:sz w:val="32"/>
          <w:szCs w:val="32"/>
        </w:rPr>
        <w:t>应具有较高的信度、效度，适当的难度和必要的区分度。</w:t>
      </w:r>
    </w:p>
    <w:p w:rsidR="00606167" w:rsidRDefault="00CD121C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 w:rsidR="00606167" w:rsidRDefault="00CD121C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根据高职院校对学生专业素质的要求，坚持“实用为主、够用为度</w:t>
      </w:r>
      <w:r w:rsidR="00466A02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的原则，试题反映本学科课程标准的整体要求，适用于</w:t>
      </w:r>
      <w:r>
        <w:rPr>
          <w:rFonts w:ascii="仿宋" w:eastAsia="仿宋" w:hAnsi="仿宋" w:cs="Arial"/>
          <w:color w:val="444444"/>
          <w:sz w:val="32"/>
          <w:szCs w:val="32"/>
        </w:rPr>
        <w:t>具有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高中</w:t>
      </w:r>
      <w:r>
        <w:rPr>
          <w:rFonts w:ascii="仿宋" w:eastAsia="仿宋" w:hAnsi="仿宋" w:cs="Arial"/>
          <w:color w:val="444444"/>
          <w:sz w:val="32"/>
          <w:szCs w:val="32"/>
        </w:rPr>
        <w:t>同等学力的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考生。试题考查考生《人体解剖学》的基本理论、基础知识和基本技能，以及联系实际、利用理论知识分析问题和解决问题的能力，符合选拔性考试的规律和要求。试题满分80分，试题容易、中等难度、高难度比例为：3:4:3。统一采用纸笔答题。</w:t>
      </w:r>
    </w:p>
    <w:p w:rsidR="00606167" w:rsidRDefault="00CD121C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参考教材：《人体解剖学》全国高等中医药院校规划教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lastRenderedPageBreak/>
        <w:t>材第十版，邵水金主编，中国中医药出版社。</w:t>
      </w:r>
    </w:p>
    <w:p w:rsidR="00606167" w:rsidRDefault="00CD121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考核目标与要求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绪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1.掌握解剖学姿势和常用的解剖学术语。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2.理解人体的组成，组织、器官、系统的概念。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3.了解人体解剖学的定义和分科。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  运动系统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熟悉运动系统的组成和功能。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骨  学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一、总  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1．掌握骨的形态、构造和功能。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proofErr w:type="gramStart"/>
      <w:r>
        <w:rPr>
          <w:rFonts w:ascii="仿宋" w:eastAsia="仿宋" w:hAnsi="仿宋" w:hint="eastAsia"/>
          <w:sz w:val="32"/>
          <w:szCs w:val="32"/>
        </w:rPr>
        <w:t>熟悉骨</w:t>
      </w:r>
      <w:proofErr w:type="gramEnd"/>
      <w:r>
        <w:rPr>
          <w:rFonts w:ascii="仿宋" w:eastAsia="仿宋" w:hAnsi="仿宋" w:hint="eastAsia"/>
          <w:sz w:val="32"/>
          <w:szCs w:val="32"/>
        </w:rPr>
        <w:t>的化学成分和物理特性。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3．了解骨的发生和生长。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二、各论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1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㈠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躯干骨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1．掌握躯干骨的组成和功能。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2．掌握椎骨的一般形态，熟悉各部椎骨的形态特征。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3．掌握胸骨角的特征和意义。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4．掌握躯干骨的骨性标志。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5．了解胸骨的基本形态结构，了解肋骨的一般形态结构。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2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㈡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上肢骨</w:t>
      </w:r>
    </w:p>
    <w:p w:rsidR="00606167" w:rsidRDefault="00CD121C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掌握上肢骨的组成、分部、排列。</w:t>
      </w:r>
    </w:p>
    <w:p w:rsidR="00606167" w:rsidRDefault="00CD121C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掌握上肢骨的骨性标志。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3.熟悉锁骨、肩胛骨、肱骨、尺骨、桡骨的一般形态、结构。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4.了解手骨的名称和排列。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3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㈢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下肢骨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1．掌握下肢骨的组成、分部、排列。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2．掌握下肢骨的骨性标志。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3．熟悉髋骨、股骨、胫骨的一般形态、结构。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4．了解足骨的名称和排列。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4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㈣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颅骨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1．掌握颅的组成、分部和功能。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2．掌握颅骨的骨性标志。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3．熟悉新生儿颅的特征。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4．了解颅骨整体观的主要结构。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  关节学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一、总  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1．掌握关节的基本结构、辅助结构、运动形式。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2．了解骨连结的概念和分类。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二、各论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1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㈠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躯干骨的连结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1.掌握椎间盘的形态结构和功能。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2.掌握脊柱的组成、整体观和功能。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3.理解椎骨间连结的韧带和关节。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4.熟悉胸廓的组成、形态和运动。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2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㈡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上肢骨的连结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1．掌握肩关节的组成、形态结构和运动。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2．熟悉肘关节、桡腕关节的组成、形态结构和运动。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3．了解上肢骨其他连结的名称和运动形式。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3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㈢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下肢骨的连结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1．掌握髋关节、膝关节的组成、形态结构和运动。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2．熟悉踝关节的组成、形态结构和运动。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3．熟悉骨盆的构成、形态、分部。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4．了解下肢骨其他连结的名称和运动形式。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4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㈣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颅骨的连结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1.掌握颞下颌关节的组成、形态结构和运动。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第四节  </w:t>
      </w:r>
      <w:proofErr w:type="gramStart"/>
      <w:r>
        <w:rPr>
          <w:rFonts w:ascii="仿宋" w:eastAsia="仿宋" w:hAnsi="仿宋" w:hint="eastAsia"/>
          <w:sz w:val="32"/>
          <w:szCs w:val="32"/>
        </w:rPr>
        <w:t>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学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一、总  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1．掌握肌的形态、构造和起止。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2．熟悉肌的辅助装置。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3.了解肌的配布及命名原则。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二、各论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㈠躯干</w:t>
      </w:r>
      <w:proofErr w:type="gramStart"/>
      <w:r>
        <w:rPr>
          <w:rFonts w:ascii="仿宋" w:eastAsia="仿宋" w:hAnsi="仿宋" w:hint="eastAsia"/>
          <w:sz w:val="32"/>
          <w:szCs w:val="32"/>
        </w:rPr>
        <w:t>肌</w:t>
      </w:r>
      <w:proofErr w:type="gramEnd"/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1．掌握斜方肌、背阔肌的位置、起止和作用。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2.熟悉膈的位置、结构特点及作用。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3.熟悉躯干肌的分群。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4.了解其余躯干肌的位置和作用。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2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㈡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头颈肌</w:t>
      </w:r>
    </w:p>
    <w:p w:rsidR="00606167" w:rsidRDefault="00CD121C">
      <w:pPr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掌握胸锁乳突肌的位置、起止和作用。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2．熟悉咬肌、颞肌的位置和作用。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3.了解面肌和咀嚼肌的作用。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3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㈢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上肢肌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1．掌握三角肌、肱二头肌、肱三头肌的位置、起止和作用。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2．了解上肢肌的分群和各肌群的作用。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4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㈣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下肢肌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1．掌握臀大肌、梨状肌、股四头肌、小腿三头肌的位置、起止和作用。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2．熟悉下肢肌的分群和各肌群的作用。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  消化系统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1．掌握消化系统的组成和功能。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2．熟悉胸部的标志线及腹部分区。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消化管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1．熟悉咽峡构成及功能；了解口腔的组成和分部。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2．掌握舌的粘膜特征；熟悉颏舌肌的位置和作用。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3．掌握牙的形态和构造；了解牙的分类和牙式。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4．熟悉口腔腺的名称、位置及腮腺导管的开口部位。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5．掌握咽的形态、位置、分部和交通关系。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6．掌握食管狭窄的部位和临床意义；了解食管的形态、位置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7．掌握胃的形态、分部和位置。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8．掌握小肠的分部；掌握十二指肠分部、结构特点；熟悉空、回肠的位置和结构特征。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9．掌握阑尾的形态位置和阑尾根部的体表投影；熟悉大肠的位置、分部和特征。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  消化腺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1．掌握肝的形态、位置和功能。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2．熟悉胆囊的形态、位置和胆囊底的体表投影；了解胆囊的功能。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3．熟悉输胆管道的组成及胆汁的排出途径。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4．了解胰的形态、位置和功能。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第四节  腹膜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1．熟悉腹膜和腹膜腔的概念。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2．了解腹膜与器官的关系；了解腹膜形成的结构。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  呼吸系统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掌握呼吸系统的组成和功能。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肺外呼吸道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1．掌握鼻旁窦的名称、位置、鼻旁窦的开口部位。；熟悉外鼻的形态；了解鼻腔的分部及各部的形态。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2．掌握喉的位置和主要体表标志；熟悉喉腔的分部及形态结构；熟悉喉的软骨。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3．熟悉气管的位置；</w:t>
      </w:r>
      <w:proofErr w:type="gramStart"/>
      <w:r>
        <w:rPr>
          <w:rFonts w:ascii="仿宋" w:eastAsia="仿宋" w:hAnsi="仿宋" w:hint="eastAsia"/>
          <w:sz w:val="32"/>
          <w:szCs w:val="32"/>
        </w:rPr>
        <w:t>熟悉左</w:t>
      </w:r>
      <w:proofErr w:type="gramEnd"/>
      <w:r>
        <w:rPr>
          <w:rFonts w:ascii="仿宋" w:eastAsia="仿宋" w:hAnsi="仿宋" w:hint="eastAsia"/>
          <w:sz w:val="32"/>
          <w:szCs w:val="32"/>
        </w:rPr>
        <w:t>右主支气管的形态差异及临床意义。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  肺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1.掌握肺的位置。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proofErr w:type="gramStart"/>
      <w:r>
        <w:rPr>
          <w:rFonts w:ascii="仿宋" w:eastAsia="仿宋" w:hAnsi="仿宋" w:hint="eastAsia"/>
          <w:sz w:val="32"/>
          <w:szCs w:val="32"/>
        </w:rPr>
        <w:t>熟悉肺</w:t>
      </w:r>
      <w:proofErr w:type="gramEnd"/>
      <w:r>
        <w:rPr>
          <w:rFonts w:ascii="仿宋" w:eastAsia="仿宋" w:hAnsi="仿宋" w:hint="eastAsia"/>
          <w:sz w:val="32"/>
          <w:szCs w:val="32"/>
        </w:rPr>
        <w:t>的形态、构造和分叶。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proofErr w:type="gramStart"/>
      <w:r>
        <w:rPr>
          <w:rFonts w:ascii="仿宋" w:eastAsia="仿宋" w:hAnsi="仿宋" w:hint="eastAsia"/>
          <w:sz w:val="32"/>
          <w:szCs w:val="32"/>
        </w:rPr>
        <w:t>熟悉肺</w:t>
      </w:r>
      <w:proofErr w:type="gramEnd"/>
      <w:r>
        <w:rPr>
          <w:rFonts w:ascii="仿宋" w:eastAsia="仿宋" w:hAnsi="仿宋" w:hint="eastAsia"/>
          <w:sz w:val="32"/>
          <w:szCs w:val="32"/>
        </w:rPr>
        <w:t>和胸膜下界的体表投影。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第四节  胸膜和纵膈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1．掌握胸膜和胸膜腔的概念。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2．熟悉胸膜的分部及胸膜隐窝的临床意义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3．了解纵膈的概念及其分区。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  泌尿系统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掌握泌尿系统的组成及其功能。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肾</w:t>
      </w:r>
    </w:p>
    <w:p w:rsidR="00606167" w:rsidRDefault="00CD121C">
      <w:pPr>
        <w:pStyle w:val="a8"/>
        <w:ind w:leftChars="200" w:left="420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1.掌握肾的形态和位置。</w:t>
      </w:r>
    </w:p>
    <w:p w:rsidR="00606167" w:rsidRDefault="00CD121C">
      <w:pPr>
        <w:pStyle w:val="a8"/>
        <w:ind w:leftChars="200" w:left="420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2.了解肾的结构及被膜。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第三节  输尿管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熟悉输尿管的形态、分段、狭窄及临床意义。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第四节  膀胱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掌握膀胱的形态、位置、膀胱三角及其临床意义。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第五节  尿道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了解女性尿道的形态特点。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  生殖系统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掌握生殖系统的组成与功能。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男性生殖系统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1．熟悉男性生殖器分部、各部的组成及其功能。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2．了解睾丸的形态与位置。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3．熟悉前列腺的形态、位置。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4．熟悉男性尿道的分部、弯曲和狭窄。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  女性生殖系统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1．熟悉女性生殖器的分部、各部的组成及其功能。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2．熟悉卵巢的形态、位置；输卵管的位置、分部及各部形态结构。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3．熟悉子宫的形态、分部、位置和固定装置。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4．了解乳房的形态、结构和位置。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第六章  循环系统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1．掌握循环系统的组成和功能。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2．掌握心血管系的组成和功能。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3．掌握血液循环、体循环和肺循环的概念。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4.了解动脉、静脉及毛细血管的一般结构。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心血管系统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一、心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1．掌握心的位置、外形；心各腔的入口、出口及瓣膜。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2．掌握心的传导系的组成和功能。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3．了解心的体表投影、构造、血管；了解心包的概念及心包腔的构成。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二、肺循环的血管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1.熟悉肺循环的动脉。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2.了解肺循环的静脉。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三、体循环的血管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1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㈠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体循环的动脉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1.掌握主动脉的行程、分部和分支。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2.了解升主动脉的起始和分支。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3.熟悉主动脉弓的起止和三大分支。  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4.熟悉左、右颈总动脉的起始和行径；熟悉颈外动脉的主要分支和分布；了解颈动脉窦和颈动脉小球的位置与功能。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5.熟悉锁骨下动脉主要分支的名称。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6.熟悉上、下肢动脉主干的名称。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7.了解胸主动脉的起止和行程；了解腹主动脉的起止，行径和分支。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 xml:space="preserve"> = 2 \* GB4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㈡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体循环的静脉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1．掌握头静脉、贵要静脉和肘正中静脉的起始、注入部位及临床意义；熟悉上腔静脉系的组成和收纳范围。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2．掌握大、小隐静脉的起始、注入部位及临床意义；熟悉下腔静脉系的组成和收纳范围。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3．了解肝门静脉的组成、</w:t>
      </w:r>
      <w:proofErr w:type="gramStart"/>
      <w:r>
        <w:rPr>
          <w:rFonts w:ascii="仿宋" w:eastAsia="仿宋" w:hAnsi="仿宋" w:hint="eastAsia"/>
          <w:sz w:val="32"/>
          <w:szCs w:val="32"/>
        </w:rPr>
        <w:t>属支及其</w:t>
      </w:r>
      <w:proofErr w:type="gramEnd"/>
      <w:r>
        <w:rPr>
          <w:rFonts w:ascii="仿宋" w:eastAsia="仿宋" w:hAnsi="仿宋" w:hint="eastAsia"/>
          <w:sz w:val="32"/>
          <w:szCs w:val="32"/>
        </w:rPr>
        <w:t>特点，肝门静脉与上、下腔静脉的吻合及其临床意义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  淋巴系统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1．熟悉淋巴系统的组成、结构特点和功能；了解淋巴液的产生和回流概况。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2．了解胸导管和右淋巴导管收纳范围与注入部位。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3．了解全身各部淋巴结的配布；熟悉下颌下淋巴结、腋淋巴结和腹股沟淋巴结的位置和收纳范围。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</w:t>
      </w:r>
      <w:proofErr w:type="gramStart"/>
      <w:r>
        <w:rPr>
          <w:rFonts w:ascii="仿宋" w:eastAsia="仿宋" w:hAnsi="仿宋" w:hint="eastAsia"/>
          <w:sz w:val="32"/>
          <w:szCs w:val="32"/>
        </w:rPr>
        <w:t>熟悉脾</w:t>
      </w:r>
      <w:proofErr w:type="gramEnd"/>
      <w:r>
        <w:rPr>
          <w:rFonts w:ascii="仿宋" w:eastAsia="仿宋" w:hAnsi="仿宋" w:hint="eastAsia"/>
          <w:sz w:val="32"/>
          <w:szCs w:val="32"/>
        </w:rPr>
        <w:t>的形态、位置和功能。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第七章  内分泌系统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1.熟悉内分泌腺的概念；了解内分泌系统的组成和功能。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2.熟悉甲状腺、垂体的形态、位置和功能。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3.了解肾上腺、甲状旁腺、胸腺、松果体的位置和功能。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第八章  感觉器官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1．熟悉感受器的概念和分类。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2．熟悉眼球壁的结构和功能；</w:t>
      </w:r>
      <w:proofErr w:type="gramStart"/>
      <w:r>
        <w:rPr>
          <w:rFonts w:ascii="仿宋" w:eastAsia="仿宋" w:hAnsi="仿宋" w:hint="eastAsia"/>
          <w:sz w:val="32"/>
          <w:szCs w:val="32"/>
        </w:rPr>
        <w:t>熟悉眼</w:t>
      </w:r>
      <w:proofErr w:type="gramEnd"/>
      <w:r>
        <w:rPr>
          <w:rFonts w:ascii="仿宋" w:eastAsia="仿宋" w:hAnsi="仿宋" w:hint="eastAsia"/>
          <w:sz w:val="32"/>
          <w:szCs w:val="32"/>
        </w:rPr>
        <w:t>屈光系统；了解房水的产生及循环途径；了解眼副器的组成和功能；了解眼球外肌的名称、位置和作用。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3．熟悉前庭蜗器的组成和功能；了解外耳道的形态、分部；了解鼓膜的形态、分部和位置；了解中耳的组成，及鼓室的位置和通连；熟悉咽鼓管的形态、分部、幼儿咽鼓管的特征；了解声波传导途径。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第九章  神经系统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  概述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1．掌握神经系统的分部。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2．掌握反射弧的构成和反射弧的概念。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3．熟悉神经系统的常用术语。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4．了解神经系统在机体中的作用和地位。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  脊髓和脊神经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一、脊髓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1．掌握脊髓的位置、外形。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2．熟悉脊髓的内部结构；掌握灰质前角、后角的位置及含有的神经元。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3．熟悉脊髓的功能。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4.了解脊髓节段与椎骨的对应关系。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二、脊神经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1．掌握脊神经的组成；了解脊神经的纤维成分及分支。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2．掌握颈丛、臂丛、腰丛、骶丛的组成、位置。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3．掌握坐骨神经的分支、走行及分布范围；熟悉尺神经、正中神经、肌皮神经、桡神经、腋神经、股神经的行程及分布范围。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4．了解胸神经前支的节段性分布标志。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  脑和脑神经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一、脑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1.了解脑的分部和各部的大致位置。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2.熟悉脑干的内部结构；了解脑干的分部、外形；了解第四脑室的位置及交通。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3．熟悉小脑的位置、形态及功能。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4．熟悉间脑的分部；了解第三脑室的位置及交通。</w:t>
      </w:r>
    </w:p>
    <w:p w:rsidR="00606167" w:rsidRDefault="00CD121C" w:rsidP="00466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5．熟悉大脑半球分叶、主要沟回。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6．掌握内囊的位置、分部及各部的主要投射纤维束。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7．掌握大脑皮质躯体运动中枢、躯体感觉中枢的能；了解视觉中枢、听觉中枢、语言中枢的位置和功能。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二、脑神经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l.熟悉脑神经的名称、顺序、性质、出颅部位。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2.了解脑神经的分支和分布。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第四节  传导通路  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1．了解</w:t>
      </w:r>
      <w:proofErr w:type="gramStart"/>
      <w:r>
        <w:rPr>
          <w:rFonts w:ascii="仿宋" w:eastAsia="仿宋" w:hAnsi="仿宋" w:hint="eastAsia"/>
          <w:sz w:val="32"/>
          <w:szCs w:val="32"/>
        </w:rPr>
        <w:t>传导路</w:t>
      </w:r>
      <w:proofErr w:type="gramEnd"/>
      <w:r>
        <w:rPr>
          <w:rFonts w:ascii="仿宋" w:eastAsia="仿宋" w:hAnsi="仿宋" w:hint="eastAsia"/>
          <w:sz w:val="32"/>
          <w:szCs w:val="32"/>
        </w:rPr>
        <w:t>的基本概念。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2．掌握躯干、四肢本体感觉传导通路和</w:t>
      </w:r>
      <w:proofErr w:type="gramStart"/>
      <w:r>
        <w:rPr>
          <w:rFonts w:ascii="仿宋" w:eastAsia="仿宋" w:hAnsi="仿宋" w:hint="eastAsia"/>
          <w:sz w:val="32"/>
          <w:szCs w:val="32"/>
        </w:rPr>
        <w:t>浅感觉</w:t>
      </w:r>
      <w:proofErr w:type="gramEnd"/>
      <w:r>
        <w:rPr>
          <w:rFonts w:ascii="仿宋" w:eastAsia="仿宋" w:hAnsi="仿宋" w:hint="eastAsia"/>
          <w:sz w:val="32"/>
          <w:szCs w:val="32"/>
        </w:rPr>
        <w:t>传导通</w:t>
      </w:r>
      <w:r>
        <w:rPr>
          <w:rFonts w:ascii="仿宋" w:eastAsia="仿宋" w:hAnsi="仿宋" w:hint="eastAsia"/>
          <w:sz w:val="32"/>
          <w:szCs w:val="32"/>
        </w:rPr>
        <w:lastRenderedPageBreak/>
        <w:t>路的组成、三级神经元的位置、交叉部位。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3．了解头面</w:t>
      </w:r>
      <w:proofErr w:type="gramStart"/>
      <w:r>
        <w:rPr>
          <w:rFonts w:ascii="仿宋" w:eastAsia="仿宋" w:hAnsi="仿宋" w:hint="eastAsia"/>
          <w:sz w:val="32"/>
          <w:szCs w:val="32"/>
        </w:rPr>
        <w:t>部浅感觉传导路</w:t>
      </w:r>
      <w:proofErr w:type="gramEnd"/>
      <w:r>
        <w:rPr>
          <w:rFonts w:ascii="仿宋" w:eastAsia="仿宋" w:hAnsi="仿宋" w:hint="eastAsia"/>
          <w:sz w:val="32"/>
          <w:szCs w:val="32"/>
        </w:rPr>
        <w:t>和视觉传导路。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4．掌握</w:t>
      </w:r>
      <w:proofErr w:type="gramStart"/>
      <w:r>
        <w:rPr>
          <w:rFonts w:ascii="仿宋" w:eastAsia="仿宋" w:hAnsi="仿宋" w:hint="eastAsia"/>
          <w:sz w:val="32"/>
          <w:szCs w:val="32"/>
        </w:rPr>
        <w:t>锥体系</w:t>
      </w:r>
      <w:proofErr w:type="gramEnd"/>
      <w:r>
        <w:rPr>
          <w:rFonts w:ascii="仿宋" w:eastAsia="仿宋" w:hAnsi="仿宋" w:hint="eastAsia"/>
          <w:sz w:val="32"/>
          <w:szCs w:val="32"/>
        </w:rPr>
        <w:t>的组成、交叉和支配情况。熟悉上、下运动神经元损伤后的不同表现。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第五节  内脏神经系统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1．了解内脏神经的区分、分布和机能。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2．了解躯体运动神经与内脏运动神经的区别。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3．了解交感神经与副交感神经的区别。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4．了解内脏感觉神经和牵涉痛。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第六节  脊髓和脑的被膜</w:t>
      </w:r>
    </w:p>
    <w:p w:rsidR="00606167" w:rsidRDefault="00CD1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了解脊髓和脑的被膜。</w:t>
      </w:r>
    </w:p>
    <w:p w:rsidR="00606167" w:rsidRDefault="00CD121C">
      <w:pPr>
        <w:numPr>
          <w:ilvl w:val="0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脑室和脑脊液</w:t>
      </w:r>
    </w:p>
    <w:p w:rsidR="00606167" w:rsidRDefault="00CD121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了解脑室和脑脊液循环。</w:t>
      </w:r>
    </w:p>
    <w:p w:rsidR="00606167" w:rsidRDefault="00CD121C">
      <w:pPr>
        <w:numPr>
          <w:ilvl w:val="0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脊髓和脑的血管</w:t>
      </w:r>
    </w:p>
    <w:p w:rsidR="00606167" w:rsidRDefault="00CD121C">
      <w:pPr>
        <w:ind w:leftChars="200" w:left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了解脊髓和脑的血管。</w:t>
      </w:r>
    </w:p>
    <w:p w:rsidR="00606167" w:rsidRDefault="00606167">
      <w:pPr>
        <w:jc w:val="center"/>
        <w:rPr>
          <w:rFonts w:ascii="黑体" w:eastAsia="黑体" w:hAnsi="黑体"/>
          <w:sz w:val="36"/>
          <w:szCs w:val="36"/>
        </w:rPr>
      </w:pPr>
    </w:p>
    <w:p w:rsidR="00466A02" w:rsidRDefault="00466A02">
      <w:pPr>
        <w:jc w:val="center"/>
        <w:rPr>
          <w:rFonts w:ascii="黑体" w:eastAsia="黑体" w:hAnsi="黑体"/>
          <w:sz w:val="36"/>
          <w:szCs w:val="36"/>
        </w:rPr>
      </w:pPr>
    </w:p>
    <w:p w:rsidR="00466A02" w:rsidRDefault="00466A02">
      <w:pPr>
        <w:jc w:val="center"/>
        <w:rPr>
          <w:rFonts w:ascii="黑体" w:eastAsia="黑体" w:hAnsi="黑体"/>
          <w:sz w:val="36"/>
          <w:szCs w:val="36"/>
        </w:rPr>
      </w:pPr>
    </w:p>
    <w:p w:rsidR="00466A02" w:rsidRDefault="00466A02">
      <w:pPr>
        <w:jc w:val="center"/>
        <w:rPr>
          <w:rFonts w:ascii="黑体" w:eastAsia="黑体" w:hAnsi="黑体"/>
          <w:sz w:val="36"/>
          <w:szCs w:val="36"/>
        </w:rPr>
      </w:pPr>
    </w:p>
    <w:p w:rsidR="00466A02" w:rsidRDefault="00466A02">
      <w:pPr>
        <w:jc w:val="center"/>
        <w:rPr>
          <w:rFonts w:ascii="黑体" w:eastAsia="黑体" w:hAnsi="黑体"/>
          <w:sz w:val="36"/>
          <w:szCs w:val="36"/>
        </w:rPr>
      </w:pPr>
    </w:p>
    <w:p w:rsidR="00466A02" w:rsidRDefault="00466A02">
      <w:pPr>
        <w:jc w:val="center"/>
        <w:rPr>
          <w:rFonts w:ascii="黑体" w:eastAsia="黑体" w:hAnsi="黑体"/>
          <w:sz w:val="36"/>
          <w:szCs w:val="36"/>
        </w:rPr>
      </w:pPr>
    </w:p>
    <w:p w:rsidR="00466A02" w:rsidRDefault="00466A02" w:rsidP="002B4454">
      <w:pPr>
        <w:rPr>
          <w:rFonts w:ascii="黑体" w:eastAsia="黑体" w:hAnsi="黑体" w:hint="eastAsia"/>
          <w:sz w:val="36"/>
          <w:szCs w:val="36"/>
        </w:rPr>
      </w:pPr>
    </w:p>
    <w:p w:rsidR="002B4454" w:rsidRDefault="00CD121C" w:rsidP="00466A0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河南推拿职业学院</w:t>
      </w:r>
    </w:p>
    <w:p w:rsidR="00466A02" w:rsidRDefault="002B4454" w:rsidP="00466A0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高职扩招单独招生考试</w:t>
      </w:r>
    </w:p>
    <w:p w:rsidR="00606167" w:rsidRDefault="00CD121C" w:rsidP="00466A0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《人体解剖学》模拟试题</w:t>
      </w:r>
    </w:p>
    <w:p w:rsidR="00606167" w:rsidRDefault="00CD121C">
      <w:pPr>
        <w:ind w:firstLineChars="700" w:firstLine="2520"/>
        <w:rPr>
          <w:rFonts w:ascii="黑体" w:eastAsia="黑体" w:hAnsi="黑体" w:cs="Arial"/>
          <w:color w:val="000000"/>
          <w:kern w:val="0"/>
          <w:sz w:val="36"/>
          <w:szCs w:val="36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（</w:t>
      </w:r>
      <w:r w:rsidR="00A034EA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对口招生报名考生</w:t>
      </w: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）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一、单项选择题</w:t>
      </w:r>
      <w:r>
        <w:rPr>
          <w:rFonts w:ascii="仿宋" w:eastAsia="仿宋" w:hAnsi="仿宋" w:cs="Times New Roman" w:hint="eastAsia"/>
          <w:bCs/>
          <w:sz w:val="32"/>
          <w:szCs w:val="32"/>
        </w:rPr>
        <w:t>（本大题</w:t>
      </w:r>
      <w:bookmarkStart w:id="1" w:name="_GoBack"/>
      <w:bookmarkEnd w:id="1"/>
      <w:r>
        <w:rPr>
          <w:rFonts w:ascii="仿宋" w:eastAsia="仿宋" w:hAnsi="仿宋" w:cs="Times New Roman" w:hint="eastAsia"/>
          <w:bCs/>
          <w:sz w:val="32"/>
          <w:szCs w:val="32"/>
        </w:rPr>
        <w:t>共10小题。每小题1分，共10分。以下各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题所有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选项中只有1个选项是正确的，请</w:t>
      </w:r>
      <w:r>
        <w:rPr>
          <w:rFonts w:ascii="仿宋" w:eastAsia="仿宋" w:hAnsi="仿宋" w:cs="Times New Roman" w:hint="eastAsia"/>
          <w:sz w:val="32"/>
          <w:szCs w:val="32"/>
        </w:rPr>
        <w:t>将你认为正确的答案字母填写在每小题后面的括号内，多选、不选、错选，均不得分。</w:t>
      </w:r>
      <w:r>
        <w:rPr>
          <w:rFonts w:ascii="仿宋" w:eastAsia="仿宋" w:hAnsi="仿宋" w:cs="Times New Roman" w:hint="eastAsia"/>
          <w:bCs/>
          <w:sz w:val="32"/>
          <w:szCs w:val="32"/>
        </w:rPr>
        <w:t>）</w:t>
      </w:r>
    </w:p>
    <w:p w:rsidR="00606167" w:rsidRDefault="00CD121C">
      <w:pPr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1.于前后方向将人体纵切为左右相等两部分的切面是（  ）</w:t>
      </w:r>
    </w:p>
    <w:p w:rsidR="00606167" w:rsidRDefault="00CD121C">
      <w:pPr>
        <w:jc w:val="left"/>
        <w:rPr>
          <w:rFonts w:ascii="仿宋" w:eastAsia="仿宋" w:hAnsi="仿宋" w:cs="Times New Roman"/>
          <w:bCs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A.正中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矢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状面    B.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矢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 xml:space="preserve">状面     C.冠状面     D.横切面  </w:t>
      </w:r>
    </w:p>
    <w:p w:rsidR="00606167" w:rsidRDefault="00CD121C">
      <w:pPr>
        <w:jc w:val="left"/>
        <w:rPr>
          <w:rFonts w:ascii="仿宋" w:eastAsia="仿宋" w:hAnsi="仿宋" w:cs="Times New Roman"/>
          <w:bCs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bCs/>
          <w:sz w:val="32"/>
          <w:szCs w:val="32"/>
          <w:lang w:val="zh-CN"/>
        </w:rPr>
        <w:t>2.计数椎骨棘突的标志是                   （      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  <w:lang w:val="zh-CN"/>
        </w:rPr>
        <w:t xml:space="preserve">A.隆椎棘突    B.枢椎齿突    C.胸骨角   D.肩胛骨下角  </w:t>
      </w:r>
    </w:p>
    <w:p w:rsidR="00606167" w:rsidRDefault="00CD121C">
      <w:pPr>
        <w:pStyle w:val="1"/>
        <w:spacing w:line="240" w:lineRule="auto"/>
        <w:ind w:leftChars="10" w:left="21" w:firstLine="0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 xml:space="preserve">3.椎间盘                                （      ） </w:t>
      </w:r>
    </w:p>
    <w:p w:rsidR="00606167" w:rsidRDefault="00CD121C">
      <w:pPr>
        <w:pStyle w:val="1"/>
        <w:spacing w:line="240" w:lineRule="auto"/>
        <w:ind w:leftChars="45" w:left="472" w:hangingChars="118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 xml:space="preserve">A.在成人共有24块    </w:t>
      </w:r>
    </w:p>
    <w:p w:rsidR="00606167" w:rsidRDefault="00CD121C">
      <w:pPr>
        <w:pStyle w:val="1"/>
        <w:spacing w:line="240" w:lineRule="auto"/>
        <w:ind w:leftChars="29" w:left="439" w:hangingChars="118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>B.椎间盘纤维环破裂时，髓核多向后外侧突出</w:t>
      </w:r>
    </w:p>
    <w:p w:rsidR="00606167" w:rsidRDefault="00CD121C">
      <w:pPr>
        <w:pStyle w:val="1"/>
        <w:spacing w:line="240" w:lineRule="auto"/>
        <w:ind w:hangingChars="118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 xml:space="preserve">C.脊柱运动时，椎间盘形状不发生改变  </w:t>
      </w:r>
    </w:p>
    <w:p w:rsidR="00606167" w:rsidRDefault="00CD121C">
      <w:pPr>
        <w:pStyle w:val="1"/>
        <w:spacing w:line="240" w:lineRule="auto"/>
        <w:ind w:left="0" w:firstLine="0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>D.脊柱胸部易患有椎间盘脱出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4.股四头肌瘫痪时不能                        （     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A.伸膝关节   B.内收膝关节  C.伸髋关节  D.内收髋关节   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5.成对的喉软骨是                          （     ）     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A.杓状软骨   B.甲状软骨  C.环状软骨    D.会厌软骨 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Times New Roman" w:hint="eastAsia"/>
          <w:sz w:val="32"/>
          <w:szCs w:val="32"/>
        </w:rPr>
        <w:t xml:space="preserve">左肾上缘一般位于                         （     ）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A.第2腰椎体上缘     B.第11胸椎体上缘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C.第12胸椎体上缘    D.第1腰椎体         </w:t>
      </w:r>
    </w:p>
    <w:p w:rsidR="00606167" w:rsidRDefault="00CD121C">
      <w:pPr>
        <w:pStyle w:val="1"/>
        <w:spacing w:line="240" w:lineRule="auto"/>
        <w:ind w:leftChars="13" w:left="27" w:firstLine="0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 xml:space="preserve">7.体循环起自                             (      ) </w:t>
      </w:r>
    </w:p>
    <w:p w:rsidR="00606167" w:rsidRDefault="00CD121C">
      <w:pPr>
        <w:pStyle w:val="1"/>
        <w:spacing w:line="240" w:lineRule="auto"/>
        <w:ind w:leftChars="88" w:left="185" w:firstLine="0"/>
        <w:jc w:val="lef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 xml:space="preserve">A.左心房   B.右心房    C.左心室  D.右心室      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8.眼球的屈光装置不包括                   （     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A.角膜      B.巩膜      C.晶状体          D.房水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9.桡神经损伤可导致                       （     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A.猿手      B.爪形手    C.垂腕            D.方形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肩</w:t>
      </w:r>
      <w:proofErr w:type="gramEnd"/>
    </w:p>
    <w:p w:rsidR="00606167" w:rsidRDefault="00CD121C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10.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成人脊髓下端平齐                        （    ）</w:t>
      </w:r>
    </w:p>
    <w:p w:rsidR="00606167" w:rsidRDefault="00CD121C">
      <w:pPr>
        <w:ind w:leftChars="-50" w:left="-105" w:firstLineChars="50" w:firstLine="16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A.第1腰椎上缘         B.第1腰椎下缘 </w:t>
      </w:r>
    </w:p>
    <w:p w:rsidR="00606167" w:rsidRDefault="00CD121C">
      <w:pPr>
        <w:ind w:leftChars="-50" w:left="-105" w:firstLineChars="50" w:firstLine="16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C.第2腰椎下缘         D.第3腰椎下缘 </w:t>
      </w:r>
    </w:p>
    <w:p w:rsidR="00606167" w:rsidRDefault="00CD121C">
      <w:pPr>
        <w:pStyle w:val="1"/>
        <w:spacing w:line="240" w:lineRule="auto"/>
        <w:ind w:leftChars="-180" w:left="-378" w:rightChars="101" w:firstLine="0"/>
        <w:jc w:val="left"/>
        <w:rPr>
          <w:rFonts w:ascii="仿宋" w:eastAsia="仿宋" w:hAnsi="仿宋"/>
          <w:b w:val="0"/>
          <w:sz w:val="32"/>
          <w:szCs w:val="32"/>
          <w:lang w:val="zh-CN"/>
        </w:rPr>
      </w:pPr>
      <w:r>
        <w:rPr>
          <w:rFonts w:ascii="仿宋" w:eastAsia="仿宋" w:hAnsi="仿宋" w:hint="eastAsia"/>
          <w:bCs/>
          <w:sz w:val="32"/>
          <w:szCs w:val="32"/>
        </w:rPr>
        <w:t>二、多项选择题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（本大题共5小题。每小题2分，共10分。以下各</w:t>
      </w:r>
      <w:proofErr w:type="gramStart"/>
      <w:r>
        <w:rPr>
          <w:rFonts w:ascii="仿宋" w:eastAsia="仿宋" w:hAnsi="仿宋" w:hint="eastAsia"/>
          <w:b w:val="0"/>
          <w:bCs/>
          <w:sz w:val="32"/>
          <w:szCs w:val="32"/>
        </w:rPr>
        <w:t>题所有</w:t>
      </w:r>
      <w:proofErr w:type="gramEnd"/>
      <w:r>
        <w:rPr>
          <w:rFonts w:ascii="仿宋" w:eastAsia="仿宋" w:hAnsi="仿宋" w:hint="eastAsia"/>
          <w:b w:val="0"/>
          <w:bCs/>
          <w:sz w:val="32"/>
          <w:szCs w:val="32"/>
        </w:rPr>
        <w:t>选项中至少有2个选项是正确的，请将你认为正确的答案字母填写在每小题后面的括号内，多选、少选、错选，均不得分。）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11.成对的脑颅骨有  </w:t>
      </w: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Times New Roman" w:hint="eastAsia"/>
          <w:sz w:val="32"/>
          <w:szCs w:val="32"/>
        </w:rPr>
        <w:t>（        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A.额骨       B.顶骨     C.枕骨       D.颞骨      E.筛骨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12.下述各肌中，属于咀嚼肌的是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Times New Roman" w:hint="eastAsia"/>
          <w:sz w:val="32"/>
          <w:szCs w:val="32"/>
        </w:rPr>
        <w:t>(         )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A.咬肌       B.颞肌     C.颊肌       D.口轮匝肌  E.甲状舌骨肌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13.心的传导系统包括      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Times New Roman" w:hint="eastAsia"/>
          <w:sz w:val="32"/>
          <w:szCs w:val="32"/>
        </w:rPr>
        <w:t>(        )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A.窦房结       B.左、右束支 C.房室结      D.房室束      E.浦肯野纤维网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14.上肢的浅静脉有                        （        ）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A.头静脉  B.贵要静脉 C.肘正中静脉 D.大隐静脉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E.小隐静脉</w:t>
      </w:r>
    </w:p>
    <w:p w:rsidR="00606167" w:rsidRDefault="00CD121C">
      <w:pPr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15.关于脊髓节段的叙述，正确的有        （        ）</w:t>
      </w:r>
      <w:r>
        <w:rPr>
          <w:rFonts w:ascii="仿宋" w:eastAsia="仿宋" w:hAnsi="仿宋" w:cs="宋体" w:hint="eastAsia"/>
          <w:kern w:val="0"/>
          <w:sz w:val="32"/>
          <w:szCs w:val="32"/>
        </w:rPr>
        <w:br/>
        <w:t>A.共31个节段   B.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颈髓有7个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节段   C.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胸髓有12个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节段  </w:t>
      </w:r>
    </w:p>
    <w:p w:rsidR="00606167" w:rsidRDefault="00CD121C">
      <w:pPr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D.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腰髓有5个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节段       E.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骶髓有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5个节段</w:t>
      </w:r>
    </w:p>
    <w:p w:rsidR="00606167" w:rsidRDefault="00CD121C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三、判断题</w:t>
      </w: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Cs/>
          <w:sz w:val="32"/>
          <w:szCs w:val="32"/>
        </w:rPr>
        <w:t>本大题共10小题。每小题1分，共10分。请在你认为正确的题后括号内划“√”，反之划“×”。</w:t>
      </w:r>
      <w:r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16.描述人体各部结构的相互关系时，无论标本以何种方位放置，都以解剖学姿势为准。（   ）  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17.指骨属于长骨。                            （   ）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18.膝关节由股骨内外侧髁、股骨内外侧髁和腓骨构成。（   ）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19.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膈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收缩时，胸腔容积缩小，助呼气；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膈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松弛时，胸腔容积扩大，助吸气。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（   ）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20.</w:t>
      </w:r>
      <w:r>
        <w:rPr>
          <w:rFonts w:ascii="仿宋" w:eastAsia="仿宋" w:hAnsi="仿宋" w:cs="Times New Roman" w:hint="eastAsia"/>
          <w:sz w:val="32"/>
          <w:szCs w:val="32"/>
        </w:rPr>
        <w:t xml:space="preserve">胆囊能贮存和分泌胆汁。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（   ）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21.上、下牙列咬合时，口腔前庭和固有口腔之间互不相通。（   ）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22.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两肺均位于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胸膜腔内。          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（   ）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23.</w:t>
      </w:r>
      <w:r>
        <w:rPr>
          <w:rFonts w:ascii="仿宋" w:eastAsia="仿宋" w:hAnsi="仿宋" w:cs="Times New Roman" w:hint="eastAsia"/>
          <w:sz w:val="32"/>
          <w:szCs w:val="32"/>
        </w:rPr>
        <w:t>膀胱空虚时，整个膀胱内壁出现许多皱襞。    （   ）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pacing w:val="-20"/>
          <w:sz w:val="32"/>
          <w:szCs w:val="32"/>
        </w:rPr>
        <w:t>24.</w:t>
      </w:r>
      <w:r>
        <w:rPr>
          <w:rFonts w:ascii="仿宋" w:eastAsia="仿宋" w:hAnsi="仿宋" w:cs="Times New Roman" w:hint="eastAsia"/>
          <w:sz w:val="32"/>
          <w:szCs w:val="32"/>
        </w:rPr>
        <w:t>肘正中静脉是临床上常进行采血、输液或注射药物的部位。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（   ） </w:t>
      </w:r>
    </w:p>
    <w:p w:rsidR="00606167" w:rsidRDefault="00CD121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25.</w:t>
      </w:r>
      <w:r>
        <w:rPr>
          <w:rFonts w:ascii="仿宋" w:eastAsia="仿宋" w:hAnsi="仿宋" w:cs="Times New Roman" w:hint="eastAsia"/>
          <w:sz w:val="32"/>
          <w:szCs w:val="32"/>
        </w:rPr>
        <w:t xml:space="preserve">垂体分泌的激素有抑制性成熟的作用。  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cs="Times New Roman" w:hint="eastAsia"/>
          <w:sz w:val="32"/>
          <w:szCs w:val="32"/>
        </w:rPr>
        <w:t>（   ）</w:t>
      </w:r>
    </w:p>
    <w:p w:rsidR="00606167" w:rsidRDefault="00CD121C">
      <w:pPr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四、填空题（</w:t>
      </w:r>
      <w:r>
        <w:rPr>
          <w:rFonts w:ascii="仿宋" w:eastAsia="仿宋" w:hAnsi="仿宋" w:cs="Times New Roman" w:hint="eastAsia"/>
          <w:bCs/>
          <w:sz w:val="32"/>
          <w:szCs w:val="32"/>
        </w:rPr>
        <w:t>本大题共7小题。共20空，每空1分，共20分。请把答案填写在题中的横线上。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606167" w:rsidRDefault="00CD121C">
      <w:pPr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26</w:t>
      </w:r>
      <w:r>
        <w:rPr>
          <w:rFonts w:ascii="仿宋" w:eastAsia="仿宋" w:hAnsi="仿宋" w:cs="Times New Roman" w:hint="eastAsia"/>
          <w:sz w:val="32"/>
          <w:szCs w:val="32"/>
        </w:rPr>
        <w:t>.骨主要有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三部分组成。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27.椎骨由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两部分组成；椎管由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连结而成，其内容纳和保护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。 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28.</w:t>
      </w:r>
      <w:r>
        <w:rPr>
          <w:rFonts w:ascii="仿宋" w:eastAsia="仿宋" w:hAnsi="仿宋" w:cs="Times New Roman" w:hint="eastAsia"/>
          <w:sz w:val="32"/>
          <w:szCs w:val="32"/>
        </w:rPr>
        <w:t>泌尿系统由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组成。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29.男性生殖腺是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2"/>
          <w:szCs w:val="32"/>
        </w:rPr>
        <w:t>，女性生殖腺是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06167" w:rsidRDefault="00CD121C">
      <w:pPr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30.静脉角是指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与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静脉汇合处的夹角。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31.三叉神经的三个分支为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06167" w:rsidRDefault="00CD121C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32.</w:t>
      </w:r>
      <w:r>
        <w:rPr>
          <w:rFonts w:ascii="仿宋" w:eastAsia="仿宋" w:hAnsi="仿宋" w:cs="宋体" w:hint="eastAsia"/>
          <w:kern w:val="0"/>
          <w:sz w:val="32"/>
          <w:szCs w:val="32"/>
        </w:rPr>
        <w:t>供应脑的血管有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06167" w:rsidRDefault="00CD121C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五、名词解释（</w:t>
      </w:r>
      <w:r>
        <w:rPr>
          <w:rFonts w:ascii="仿宋" w:eastAsia="仿宋" w:hAnsi="仿宋" w:cs="Times New Roman" w:hint="eastAsia"/>
          <w:bCs/>
          <w:sz w:val="32"/>
          <w:szCs w:val="32"/>
        </w:rPr>
        <w:t>本大题共3小题。每小题4分，共12分。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606167" w:rsidRDefault="00CD121C">
      <w:pPr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33.关节</w:t>
      </w:r>
    </w:p>
    <w:p w:rsidR="00606167" w:rsidRDefault="00CD12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34.</w:t>
      </w:r>
      <w:r>
        <w:rPr>
          <w:rFonts w:ascii="仿宋" w:eastAsia="仿宋" w:hAnsi="仿宋" w:cs="Arial" w:hint="eastAsia"/>
          <w:sz w:val="32"/>
          <w:szCs w:val="32"/>
        </w:rPr>
        <w:t>麦氏点</w:t>
      </w:r>
    </w:p>
    <w:p w:rsidR="00606167" w:rsidRDefault="00CD121C">
      <w:pPr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35.血液循环</w:t>
      </w:r>
    </w:p>
    <w:p w:rsidR="00606167" w:rsidRDefault="00CD121C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六、简答题（</w:t>
      </w:r>
      <w:r>
        <w:rPr>
          <w:rFonts w:ascii="仿宋" w:eastAsia="仿宋" w:hAnsi="仿宋" w:cs="Times New Roman" w:hint="eastAsia"/>
          <w:bCs/>
          <w:sz w:val="32"/>
          <w:szCs w:val="32"/>
        </w:rPr>
        <w:t>本大题共3小题，共18分。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606167" w:rsidRDefault="00CD121C">
      <w:pPr>
        <w:rPr>
          <w:rFonts w:ascii="仿宋" w:eastAsia="仿宋" w:hAnsi="仿宋" w:cs="Times New Roman"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36.简述肩关节的构成、结构特点和运动形式。（6分）</w:t>
      </w:r>
    </w:p>
    <w:p w:rsidR="00606167" w:rsidRDefault="00CD121C">
      <w:pPr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37.</w:t>
      </w:r>
      <w:r>
        <w:rPr>
          <w:rFonts w:ascii="仿宋" w:eastAsia="仿宋" w:hAnsi="仿宋" w:cs="Times New Roman" w:hint="eastAsia"/>
          <w:sz w:val="32"/>
          <w:szCs w:val="32"/>
        </w:rPr>
        <w:t>简述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食管三个狭窄的位置及其临床意义。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（5分）</w:t>
      </w:r>
    </w:p>
    <w:p w:rsidR="00606167" w:rsidRDefault="00CD121C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38.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简述坐骨神经的走行、分支</w:t>
      </w:r>
      <w:r>
        <w:rPr>
          <w:rFonts w:ascii="仿宋" w:eastAsia="仿宋" w:hAnsi="仿宋" w:cs="Times New Roman" w:hint="eastAsia"/>
          <w:bCs/>
          <w:sz w:val="32"/>
          <w:szCs w:val="32"/>
        </w:rPr>
        <w:t>、支配范围。（7分）</w:t>
      </w:r>
    </w:p>
    <w:sectPr w:rsidR="0060616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114" w:rsidRDefault="00115114">
      <w:r>
        <w:separator/>
      </w:r>
    </w:p>
  </w:endnote>
  <w:endnote w:type="continuationSeparator" w:id="0">
    <w:p w:rsidR="00115114" w:rsidRDefault="0011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82754"/>
    </w:sdtPr>
    <w:sdtEndPr/>
    <w:sdtContent>
      <w:sdt>
        <w:sdtPr>
          <w:id w:val="171357217"/>
        </w:sdtPr>
        <w:sdtEndPr/>
        <w:sdtContent>
          <w:p w:rsidR="00606167" w:rsidRDefault="00CD121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6167" w:rsidRDefault="006061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114" w:rsidRDefault="00115114">
      <w:r>
        <w:separator/>
      </w:r>
    </w:p>
  </w:footnote>
  <w:footnote w:type="continuationSeparator" w:id="0">
    <w:p w:rsidR="00115114" w:rsidRDefault="0011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167" w:rsidRDefault="0060616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C9B5D2"/>
    <w:multiLevelType w:val="singleLevel"/>
    <w:tmpl w:val="C9C9B5D2"/>
    <w:lvl w:ilvl="0">
      <w:start w:val="7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DF3116CA"/>
    <w:multiLevelType w:val="singleLevel"/>
    <w:tmpl w:val="DF3116CA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FA64C341"/>
    <w:multiLevelType w:val="singleLevel"/>
    <w:tmpl w:val="FA64C341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25"/>
    <w:rsid w:val="00115114"/>
    <w:rsid w:val="00121717"/>
    <w:rsid w:val="00157F8B"/>
    <w:rsid w:val="00255A23"/>
    <w:rsid w:val="002B4454"/>
    <w:rsid w:val="003418C7"/>
    <w:rsid w:val="00466A02"/>
    <w:rsid w:val="00510C5E"/>
    <w:rsid w:val="00512835"/>
    <w:rsid w:val="00601DCE"/>
    <w:rsid w:val="00606167"/>
    <w:rsid w:val="0062630F"/>
    <w:rsid w:val="00655E6F"/>
    <w:rsid w:val="006E31B1"/>
    <w:rsid w:val="00812014"/>
    <w:rsid w:val="009F5C2E"/>
    <w:rsid w:val="00A034EA"/>
    <w:rsid w:val="00B05982"/>
    <w:rsid w:val="00B161B1"/>
    <w:rsid w:val="00BA4651"/>
    <w:rsid w:val="00C20A80"/>
    <w:rsid w:val="00CD121C"/>
    <w:rsid w:val="00CE7A7A"/>
    <w:rsid w:val="00D12B25"/>
    <w:rsid w:val="00DC5AA3"/>
    <w:rsid w:val="00F30D06"/>
    <w:rsid w:val="00FE2E45"/>
    <w:rsid w:val="00FF4C50"/>
    <w:rsid w:val="1DF3669C"/>
    <w:rsid w:val="25945C6C"/>
    <w:rsid w:val="414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3EC5"/>
  <w15:docId w15:val="{11DDABE5-DD96-4BA4-BCDE-1673C57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文本块1"/>
    <w:basedOn w:val="a"/>
    <w:link w:val="BlockTextChar"/>
    <w:qFormat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 w:hAnsi="Times New Roman" w:cs="Times New Roman"/>
      <w:b/>
      <w:szCs w:val="20"/>
    </w:rPr>
  </w:style>
  <w:style w:type="character" w:customStyle="1" w:styleId="BlockTextChar">
    <w:name w:val="Block Text Char"/>
    <w:link w:val="1"/>
    <w:rPr>
      <w:rFonts w:ascii="黑体" w:eastAsia="黑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高喜恩</dc:creator>
  <cp:lastModifiedBy>Administrator</cp:lastModifiedBy>
  <cp:revision>19</cp:revision>
  <dcterms:created xsi:type="dcterms:W3CDTF">2019-02-26T09:11:00Z</dcterms:created>
  <dcterms:modified xsi:type="dcterms:W3CDTF">2019-09-07T01:05:00Z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